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FB482F" w:rsidRDefault="00FB482F" w:rsidP="00760E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760E5B" w:rsidRPr="00546E7A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546E7A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546E7A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Pr="00546E7A" w:rsidRDefault="00C462ED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CC6585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от 22.04.2019 г.                                                                                                     № 5</w:t>
      </w:r>
    </w:p>
    <w:p w:rsidR="00CC6585" w:rsidRPr="00CC6585" w:rsidRDefault="00CC6585" w:rsidP="00CC6585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CC6585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9B5372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Об утверждении Положения о проведении мониторинга изменений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законодательства и муниципальных нормативных правовых актов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органов местного самоуправления </w:t>
      </w:r>
      <w:r w:rsidR="009B5372"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>ского сельского поселения Нижнекамского муниципального района</w:t>
      </w:r>
    </w:p>
    <w:p w:rsidR="00CC6585" w:rsidRPr="00CC6585" w:rsidRDefault="00CC6585" w:rsidP="00CC6585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В целях совершенствования работы органов местного самоуправления </w:t>
      </w:r>
      <w:r w:rsidR="009B5372"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="009B5372" w:rsidRPr="00CC6585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9B5372"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="009B5372" w:rsidRPr="00CC6585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района, руководствуясь Уставом муниципального образования «</w:t>
      </w:r>
      <w:r w:rsidR="009B5372" w:rsidRPr="009B53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B5372">
        <w:rPr>
          <w:rFonts w:ascii="Times New Roman" w:hAnsi="Times New Roman" w:cs="Times New Roman"/>
          <w:sz w:val="28"/>
          <w:szCs w:val="28"/>
          <w:lang w:val="tt-RU"/>
        </w:rPr>
        <w:t>Простинское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сельское поселение» Нижнекамского муниципального района Республики Татарстан, Совет </w:t>
      </w:r>
      <w:r w:rsidR="005B444E"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="005B444E" w:rsidRPr="00CC6585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РЕШАЕТ: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1. 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9B5372"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="009B5372" w:rsidRPr="00CC6585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2. Органам местного самоуправления </w:t>
      </w:r>
      <w:r w:rsidR="009B5372"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="009B5372" w:rsidRPr="00CC6585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назначить лиц, ответственных за выполнение указанного Положения;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3. Опубликовать настоящее решение в порядке, определенном Уставом муниципального образования «</w:t>
      </w:r>
      <w:r w:rsidR="009B5372">
        <w:rPr>
          <w:rFonts w:ascii="Times New Roman" w:hAnsi="Times New Roman" w:cs="Times New Roman"/>
          <w:sz w:val="28"/>
          <w:szCs w:val="28"/>
          <w:lang w:val="tt-RU"/>
        </w:rPr>
        <w:t>Простинское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и 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4. Контроль за исполнением настоящего решения оставляю за собой.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9B5372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Глава </w:t>
      </w:r>
      <w:r w:rsidR="009B5372"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="009B5372" w:rsidRPr="00CC6585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="009B5372"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сельского поселения        </w:t>
      </w:r>
      <w:r w:rsidR="009B537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9B5372">
        <w:rPr>
          <w:rFonts w:ascii="Times New Roman" w:hAnsi="Times New Roman" w:cs="Times New Roman"/>
          <w:sz w:val="28"/>
          <w:szCs w:val="28"/>
          <w:lang w:val="tt-RU"/>
        </w:rPr>
        <w:t>Д.А. Бадартинов</w:t>
      </w:r>
    </w:p>
    <w:p w:rsidR="009B5372" w:rsidRPr="009B5372" w:rsidRDefault="009B5372" w:rsidP="009B5372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lang w:eastAsia="ru-RU"/>
        </w:rPr>
      </w:pPr>
      <w:r w:rsidRPr="009B5372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9B5372" w:rsidRPr="009B5372" w:rsidRDefault="009B5372" w:rsidP="009B5372">
      <w:pPr>
        <w:widowControl w:val="0"/>
        <w:autoSpaceDE w:val="0"/>
        <w:autoSpaceDN w:val="0"/>
        <w:spacing w:after="0" w:line="0" w:lineRule="atLeast"/>
        <w:ind w:left="6804"/>
        <w:rPr>
          <w:rFonts w:ascii="Times New Roman" w:eastAsia="Times New Roman" w:hAnsi="Times New Roman" w:cs="Times New Roman"/>
          <w:lang w:eastAsia="ru-RU"/>
        </w:rPr>
      </w:pPr>
      <w:r w:rsidRPr="009B5372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  <w:r w:rsidR="005B444E" w:rsidRPr="005B444E">
        <w:rPr>
          <w:rFonts w:ascii="Times New Roman" w:eastAsia="Times New Roman" w:hAnsi="Times New Roman" w:cs="Times New Roman"/>
          <w:lang w:eastAsia="ru-RU"/>
        </w:rPr>
        <w:t>Простинского</w:t>
      </w:r>
      <w:r w:rsidRPr="009B5372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</w:t>
      </w:r>
    </w:p>
    <w:p w:rsidR="009B5372" w:rsidRPr="009B5372" w:rsidRDefault="009B5372" w:rsidP="009B5372">
      <w:pPr>
        <w:widowControl w:val="0"/>
        <w:autoSpaceDE w:val="0"/>
        <w:autoSpaceDN w:val="0"/>
        <w:spacing w:after="0" w:line="0" w:lineRule="atLeast"/>
        <w:ind w:left="6804"/>
        <w:rPr>
          <w:rFonts w:ascii="Times New Roman" w:eastAsia="Times New Roman" w:hAnsi="Times New Roman" w:cs="Times New Roman"/>
          <w:lang w:eastAsia="ru-RU"/>
        </w:rPr>
      </w:pPr>
      <w:r w:rsidRPr="009B5372">
        <w:rPr>
          <w:rFonts w:ascii="Times New Roman" w:eastAsia="Times New Roman" w:hAnsi="Times New Roman" w:cs="Times New Roman"/>
          <w:lang w:eastAsia="ru-RU"/>
        </w:rPr>
        <w:t xml:space="preserve">от 22.04.2019 года № </w:t>
      </w:r>
      <w:r w:rsidR="005B444E">
        <w:rPr>
          <w:rFonts w:ascii="Times New Roman" w:eastAsia="Times New Roman" w:hAnsi="Times New Roman" w:cs="Times New Roman"/>
          <w:lang w:eastAsia="ru-RU"/>
        </w:rPr>
        <w:t>5</w:t>
      </w:r>
    </w:p>
    <w:p w:rsidR="009B5372" w:rsidRPr="009B5372" w:rsidRDefault="009B5372" w:rsidP="009B5372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Положение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о проведении мониторинга изменений законодательства и муниципальных нормативных правовых актов органов местного самоуправления</w:t>
      </w:r>
    </w:p>
    <w:p w:rsidR="00CC6585" w:rsidRPr="00CC6585" w:rsidRDefault="00574C8F" w:rsidP="009B5372">
      <w:pPr>
        <w:tabs>
          <w:tab w:val="left" w:pos="7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="00CC6585"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 Республики Татарстан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5069F0">
      <w:pPr>
        <w:tabs>
          <w:tab w:val="left" w:pos="7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I. Общие положения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1. Мониторинг изменений законодательства и муниципальных нормативных правовых актов органов местного самоуправления </w:t>
      </w:r>
      <w:r w:rsidR="00574C8F"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="00574C8F" w:rsidRPr="00CC6585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2. Мониторинг проводится органами местного самоуправления.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3. Органы местного самоуправления при проведении мониторинга взаимодействуют с правовым отделом аппарата Совета Нижнекамского муниципального района и иными органами местного самоуправления муниципального образования.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4. Для проведения мониторинга в органах местного самоуправления назначаются ответственные лица.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5. Целями проведения мониторинга являются: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обеспечение систематизации нормативной правовой базы органов местного самоуправления;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выявление коррупциогенных факторов в муниципальных актах;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повышение эффективности правоприменения; 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выявление факторов, снижающих эффективность реализации муниципальных актов;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разработка предложений по совершенствованию нормотворческого процесса.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6. Мониторинг включает в себя сбор, обобщение, анализ и оценку изменений: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lastRenderedPageBreak/>
        <w:t>федеральных конституционных законов, федеральных законов, иных законодательных актов Российской Федерации;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законов и иных нормативных правовых актов Республики Татарстан;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Устава муниципального </w:t>
      </w:r>
      <w:r w:rsidR="00574C8F">
        <w:rPr>
          <w:rFonts w:ascii="Times New Roman" w:hAnsi="Times New Roman" w:cs="Times New Roman"/>
          <w:sz w:val="28"/>
          <w:szCs w:val="28"/>
          <w:lang w:val="tt-RU"/>
        </w:rPr>
        <w:t xml:space="preserve">образования 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574C8F"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="00574C8F" w:rsidRPr="00CC6585">
        <w:rPr>
          <w:rFonts w:ascii="Times New Roman" w:hAnsi="Times New Roman" w:cs="Times New Roman"/>
          <w:sz w:val="28"/>
          <w:szCs w:val="28"/>
          <w:lang w:val="tt-RU"/>
        </w:rPr>
        <w:t>ско</w:t>
      </w:r>
      <w:r w:rsidR="00574C8F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сельское поселение» Нижнекамского муниципального района Республики Татарстан, муниципальных правовых актов.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7. Основаниями проведения мониторинга являются: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внесение изменений в акты федерального и республиканского законодательства;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анализ применения муниципальных актов в определенной сфере правового регулирования;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информация органов прокуратуры;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обращения граждан, юридических лиц, в том числе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проведении лицами;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5069F0">
      <w:pPr>
        <w:tabs>
          <w:tab w:val="left" w:pos="7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II. Порядок проведения мониторинга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8. 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9. Мониторинг осуществляется посредством анализа: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актов, указанных в пункте 6 настоящего Положения;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актов прокурорского реагирования.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10. В целях осуществления мониторинга, анализа нормативной базы органов местного самоуправления, а также фиксации результатов нормотворческой работы, 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проведенной по итогам мониторинга, используются реестры муниципальных нормативных правовых актов, которые ведутся в соответствии с решением Совета </w:t>
      </w:r>
      <w:r w:rsidR="005069F0"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="005069F0" w:rsidRPr="00CC6585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 Республики Татарстан от 19 декабря 2018 года № 3</w:t>
      </w:r>
      <w:r w:rsidR="005069F0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«Об организации и порядке ведения реестров муниципальных нормативных правовых актов в органах местного самоуправления </w:t>
      </w:r>
      <w:r w:rsidR="005069F0">
        <w:rPr>
          <w:rFonts w:ascii="Times New Roman" w:hAnsi="Times New Roman" w:cs="Times New Roman"/>
          <w:sz w:val="28"/>
          <w:szCs w:val="28"/>
          <w:lang w:val="tt-RU"/>
        </w:rPr>
        <w:t>Простин</w:t>
      </w:r>
      <w:r w:rsidR="005069F0" w:rsidRPr="00CC6585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 Республики Татарстан». 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11.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поступление информации об изменениях в поставленные на контроль законодательные и иные нормативные правовые акты в справочных правовых системах;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поступление информации новостных лент по соответствующим сферам правового регулирования справочных правовых систем;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 в муниципальных актах.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12. 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соблюдение гарантированных прав, свобод и законных интересов человека и гражданина;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соблюдение пределов компетенции органа местного самоуправления при издании муниципального акта;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наличие в муниципальном акте коррупциогенных факторов;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полнота в правовом регулировании общественных отношений;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коллизия норм права;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наличие ошибок юридико-технического характера;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искажение смысла положений муниципального акта при его применении;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наличие практики применения нормативных правовых актов;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отсутствие единообразной практики применения нормативных правовых актов;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наличие (количество) и содержание заявлений по вопросам разъяснения муниципального акта;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13. 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lastRenderedPageBreak/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14. 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акта, за исключением случаев, предусмотренных абзацем третьим настоящего пункта.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от 17 января 1992 гола № 2202-1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5069F0">
      <w:pPr>
        <w:tabs>
          <w:tab w:val="left" w:pos="7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III. Реализация результатов мониторинга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15. 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16. 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16.1. Отчет (сведения) о результатах мониторинга должен содержать: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информацию об объекте проведения мониторинга;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информацию об исполнителях проведения мониторинга;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информацию о периоде проведения мониторинга;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краткую характеристику предмета правового регулирования, основания проведения мониторинга.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16.2. Отчет (сведения) о результатах мониторинга может содержать: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информацию о выявленных проблемах правового регулирования;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lastRenderedPageBreak/>
        <w:t>17. 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18. По результатам мониторинга могут быть подготовлены предложения по совершенствованию нормотворческого процесса.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5069F0">
      <w:pPr>
        <w:tabs>
          <w:tab w:val="left" w:pos="7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IV. Ответственность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>19.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CC6585" w:rsidRPr="00CC6585" w:rsidRDefault="00CC6585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585">
        <w:rPr>
          <w:rFonts w:ascii="Times New Roman" w:hAnsi="Times New Roman" w:cs="Times New Roman"/>
          <w:sz w:val="28"/>
          <w:szCs w:val="28"/>
          <w:lang w:val="tt-RU"/>
        </w:rPr>
        <w:t xml:space="preserve">20.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775244" w:rsidRPr="00CC6585" w:rsidRDefault="00775244" w:rsidP="009B5372">
      <w:pPr>
        <w:tabs>
          <w:tab w:val="left" w:pos="7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875F8" w:rsidRPr="00546E7A" w:rsidRDefault="003875F8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23" w:rsidRPr="00546E7A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7A">
        <w:rPr>
          <w:rFonts w:ascii="Times New Roman" w:hAnsi="Times New Roman" w:cs="Times New Roman"/>
          <w:sz w:val="28"/>
          <w:szCs w:val="28"/>
        </w:rPr>
        <w:t>Глава</w:t>
      </w:r>
      <w:bookmarkStart w:id="0" w:name="_GoBack"/>
      <w:bookmarkEnd w:id="0"/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7A"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 w:rsidRPr="00546E7A">
        <w:rPr>
          <w:rFonts w:ascii="Times New Roman" w:hAnsi="Times New Roman" w:cs="Times New Roman"/>
          <w:sz w:val="28"/>
          <w:szCs w:val="28"/>
        </w:rPr>
        <w:tab/>
      </w:r>
      <w:r w:rsidRPr="00546E7A">
        <w:rPr>
          <w:rFonts w:ascii="Times New Roman" w:hAnsi="Times New Roman" w:cs="Times New Roman"/>
          <w:sz w:val="28"/>
          <w:szCs w:val="28"/>
        </w:rPr>
        <w:tab/>
      </w:r>
      <w:r w:rsidRPr="00546E7A">
        <w:rPr>
          <w:rFonts w:ascii="Times New Roman" w:hAnsi="Times New Roman" w:cs="Times New Roman"/>
          <w:sz w:val="28"/>
          <w:szCs w:val="28"/>
        </w:rPr>
        <w:tab/>
      </w:r>
      <w:r w:rsidR="004C1DE4">
        <w:rPr>
          <w:rFonts w:ascii="Times New Roman" w:hAnsi="Times New Roman" w:cs="Times New Roman"/>
          <w:sz w:val="28"/>
          <w:szCs w:val="28"/>
        </w:rPr>
        <w:t xml:space="preserve">   </w:t>
      </w:r>
      <w:r w:rsidRPr="00546E7A">
        <w:rPr>
          <w:rFonts w:ascii="Times New Roman" w:hAnsi="Times New Roman" w:cs="Times New Roman"/>
          <w:sz w:val="28"/>
          <w:szCs w:val="28"/>
        </w:rPr>
        <w:tab/>
      </w:r>
      <w:r w:rsidR="00605B5F" w:rsidRPr="00546E7A">
        <w:rPr>
          <w:rFonts w:ascii="Times New Roman" w:hAnsi="Times New Roman" w:cs="Times New Roman"/>
          <w:sz w:val="28"/>
          <w:szCs w:val="28"/>
        </w:rPr>
        <w:tab/>
      </w:r>
      <w:r w:rsidR="004C1DE4">
        <w:rPr>
          <w:rFonts w:ascii="Times New Roman" w:hAnsi="Times New Roman" w:cs="Times New Roman"/>
          <w:sz w:val="28"/>
          <w:szCs w:val="28"/>
        </w:rPr>
        <w:t xml:space="preserve">     </w:t>
      </w:r>
      <w:r w:rsidRPr="00546E7A">
        <w:rPr>
          <w:rFonts w:ascii="Times New Roman" w:hAnsi="Times New Roman" w:cs="Times New Roman"/>
          <w:sz w:val="28"/>
          <w:szCs w:val="28"/>
        </w:rPr>
        <w:t>Д.А. Бадартинов</w:t>
      </w:r>
      <w:r w:rsidRPr="001F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424" w:rsidRDefault="0001142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424" w:rsidRDefault="0001142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0D3" w:rsidRDefault="002A40D3" w:rsidP="002A40D3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</w:p>
    <w:sectPr w:rsidR="002A40D3" w:rsidSect="00923B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0D" w:rsidRDefault="0009530D" w:rsidP="00F15E8B">
      <w:pPr>
        <w:spacing w:after="0" w:line="240" w:lineRule="auto"/>
      </w:pPr>
      <w:r>
        <w:separator/>
      </w:r>
    </w:p>
  </w:endnote>
  <w:endnote w:type="continuationSeparator" w:id="0">
    <w:p w:rsidR="0009530D" w:rsidRDefault="0009530D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0D" w:rsidRDefault="0009530D" w:rsidP="00F15E8B">
      <w:pPr>
        <w:spacing w:after="0" w:line="240" w:lineRule="auto"/>
      </w:pPr>
      <w:r>
        <w:separator/>
      </w:r>
    </w:p>
  </w:footnote>
  <w:footnote w:type="continuationSeparator" w:id="0">
    <w:p w:rsidR="0009530D" w:rsidRDefault="0009530D" w:rsidP="00F1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79219F"/>
    <w:multiLevelType w:val="hybridMultilevel"/>
    <w:tmpl w:val="3700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45DD"/>
    <w:rsid w:val="000055AD"/>
    <w:rsid w:val="00011424"/>
    <w:rsid w:val="000202FB"/>
    <w:rsid w:val="000605E1"/>
    <w:rsid w:val="00075DDD"/>
    <w:rsid w:val="00090572"/>
    <w:rsid w:val="0009530D"/>
    <w:rsid w:val="000A3A20"/>
    <w:rsid w:val="000C3AA2"/>
    <w:rsid w:val="000C4EBC"/>
    <w:rsid w:val="000C772E"/>
    <w:rsid w:val="000D2182"/>
    <w:rsid w:val="000E0370"/>
    <w:rsid w:val="000E3E71"/>
    <w:rsid w:val="00103EFD"/>
    <w:rsid w:val="001068BA"/>
    <w:rsid w:val="00117B7E"/>
    <w:rsid w:val="001343B2"/>
    <w:rsid w:val="0015733A"/>
    <w:rsid w:val="0018781B"/>
    <w:rsid w:val="001B0D76"/>
    <w:rsid w:val="001C136F"/>
    <w:rsid w:val="001D025B"/>
    <w:rsid w:val="001D367C"/>
    <w:rsid w:val="001E376B"/>
    <w:rsid w:val="001F7523"/>
    <w:rsid w:val="00250722"/>
    <w:rsid w:val="00265490"/>
    <w:rsid w:val="00265F1D"/>
    <w:rsid w:val="002A1E36"/>
    <w:rsid w:val="002A40D3"/>
    <w:rsid w:val="002B4E51"/>
    <w:rsid w:val="002C1C36"/>
    <w:rsid w:val="002D5213"/>
    <w:rsid w:val="002E0EE5"/>
    <w:rsid w:val="002F34A0"/>
    <w:rsid w:val="002F6D7A"/>
    <w:rsid w:val="00305335"/>
    <w:rsid w:val="003256CB"/>
    <w:rsid w:val="00325BE7"/>
    <w:rsid w:val="00325EFF"/>
    <w:rsid w:val="003309A4"/>
    <w:rsid w:val="00333009"/>
    <w:rsid w:val="0034399A"/>
    <w:rsid w:val="00364BD5"/>
    <w:rsid w:val="003875F8"/>
    <w:rsid w:val="003914A9"/>
    <w:rsid w:val="003A0DCE"/>
    <w:rsid w:val="003B4616"/>
    <w:rsid w:val="004002A7"/>
    <w:rsid w:val="00413C40"/>
    <w:rsid w:val="004272A4"/>
    <w:rsid w:val="00460978"/>
    <w:rsid w:val="00472DAF"/>
    <w:rsid w:val="004734C2"/>
    <w:rsid w:val="00473D86"/>
    <w:rsid w:val="004B70C0"/>
    <w:rsid w:val="004C1DE4"/>
    <w:rsid w:val="004C2786"/>
    <w:rsid w:val="005069F0"/>
    <w:rsid w:val="00527D89"/>
    <w:rsid w:val="00546E7A"/>
    <w:rsid w:val="00574C8F"/>
    <w:rsid w:val="0057530C"/>
    <w:rsid w:val="0059245A"/>
    <w:rsid w:val="005A02B2"/>
    <w:rsid w:val="005A07EB"/>
    <w:rsid w:val="005B0F1C"/>
    <w:rsid w:val="005B444E"/>
    <w:rsid w:val="005C5357"/>
    <w:rsid w:val="005E441E"/>
    <w:rsid w:val="005F011A"/>
    <w:rsid w:val="005F0382"/>
    <w:rsid w:val="00601AFB"/>
    <w:rsid w:val="00605B5F"/>
    <w:rsid w:val="00614672"/>
    <w:rsid w:val="00647C8C"/>
    <w:rsid w:val="00680B19"/>
    <w:rsid w:val="006C32F5"/>
    <w:rsid w:val="006D3DD3"/>
    <w:rsid w:val="006D71AB"/>
    <w:rsid w:val="006D765C"/>
    <w:rsid w:val="007054F4"/>
    <w:rsid w:val="007229B0"/>
    <w:rsid w:val="007424F2"/>
    <w:rsid w:val="00760E5B"/>
    <w:rsid w:val="00775244"/>
    <w:rsid w:val="00790B2A"/>
    <w:rsid w:val="0079293B"/>
    <w:rsid w:val="007965C7"/>
    <w:rsid w:val="007A7D9D"/>
    <w:rsid w:val="007B37E4"/>
    <w:rsid w:val="007F47EC"/>
    <w:rsid w:val="00800C43"/>
    <w:rsid w:val="00813711"/>
    <w:rsid w:val="008410BC"/>
    <w:rsid w:val="00842D90"/>
    <w:rsid w:val="00853C52"/>
    <w:rsid w:val="008772EB"/>
    <w:rsid w:val="00877E48"/>
    <w:rsid w:val="00887328"/>
    <w:rsid w:val="0089302C"/>
    <w:rsid w:val="008C2490"/>
    <w:rsid w:val="008C384E"/>
    <w:rsid w:val="008E206E"/>
    <w:rsid w:val="008F5962"/>
    <w:rsid w:val="009218DE"/>
    <w:rsid w:val="0092312F"/>
    <w:rsid w:val="00923B62"/>
    <w:rsid w:val="00935D63"/>
    <w:rsid w:val="00966150"/>
    <w:rsid w:val="00977CAF"/>
    <w:rsid w:val="009805B3"/>
    <w:rsid w:val="009B09CA"/>
    <w:rsid w:val="009B5372"/>
    <w:rsid w:val="009D5C7C"/>
    <w:rsid w:val="009D71E2"/>
    <w:rsid w:val="009E0830"/>
    <w:rsid w:val="009F3177"/>
    <w:rsid w:val="009F6263"/>
    <w:rsid w:val="00A31EA2"/>
    <w:rsid w:val="00A328D3"/>
    <w:rsid w:val="00A42712"/>
    <w:rsid w:val="00A4624E"/>
    <w:rsid w:val="00A46A60"/>
    <w:rsid w:val="00AA6986"/>
    <w:rsid w:val="00AB7A30"/>
    <w:rsid w:val="00AC2086"/>
    <w:rsid w:val="00AD484B"/>
    <w:rsid w:val="00AE6F43"/>
    <w:rsid w:val="00B04797"/>
    <w:rsid w:val="00B1251E"/>
    <w:rsid w:val="00B40740"/>
    <w:rsid w:val="00B53428"/>
    <w:rsid w:val="00B5447F"/>
    <w:rsid w:val="00BA5E5F"/>
    <w:rsid w:val="00BA632A"/>
    <w:rsid w:val="00BD3C4C"/>
    <w:rsid w:val="00BE0BD6"/>
    <w:rsid w:val="00BE27E8"/>
    <w:rsid w:val="00C27BD5"/>
    <w:rsid w:val="00C44E71"/>
    <w:rsid w:val="00C462ED"/>
    <w:rsid w:val="00C55856"/>
    <w:rsid w:val="00C7321C"/>
    <w:rsid w:val="00C9207B"/>
    <w:rsid w:val="00CA235D"/>
    <w:rsid w:val="00CC6585"/>
    <w:rsid w:val="00CC7AC4"/>
    <w:rsid w:val="00CD13A7"/>
    <w:rsid w:val="00CD7A1F"/>
    <w:rsid w:val="00CE5F4E"/>
    <w:rsid w:val="00CF153F"/>
    <w:rsid w:val="00D16CE0"/>
    <w:rsid w:val="00D20BB8"/>
    <w:rsid w:val="00D515D8"/>
    <w:rsid w:val="00D94FD0"/>
    <w:rsid w:val="00DA31F5"/>
    <w:rsid w:val="00DB4EDC"/>
    <w:rsid w:val="00DD2506"/>
    <w:rsid w:val="00DD6402"/>
    <w:rsid w:val="00DE08AD"/>
    <w:rsid w:val="00DE607F"/>
    <w:rsid w:val="00DE7B26"/>
    <w:rsid w:val="00E139D3"/>
    <w:rsid w:val="00E31FD4"/>
    <w:rsid w:val="00E411F9"/>
    <w:rsid w:val="00E5249E"/>
    <w:rsid w:val="00E666E7"/>
    <w:rsid w:val="00E669C3"/>
    <w:rsid w:val="00EB219B"/>
    <w:rsid w:val="00EF65A5"/>
    <w:rsid w:val="00F12868"/>
    <w:rsid w:val="00F133BD"/>
    <w:rsid w:val="00F15E8B"/>
    <w:rsid w:val="00F20861"/>
    <w:rsid w:val="00F32131"/>
    <w:rsid w:val="00F34F7C"/>
    <w:rsid w:val="00F54E35"/>
    <w:rsid w:val="00F90439"/>
    <w:rsid w:val="00F92997"/>
    <w:rsid w:val="00FA60CE"/>
    <w:rsid w:val="00FB482F"/>
    <w:rsid w:val="00FB6C00"/>
    <w:rsid w:val="00FC5768"/>
    <w:rsid w:val="00FC6E96"/>
    <w:rsid w:val="00FD42A1"/>
    <w:rsid w:val="00FD5F5B"/>
    <w:rsid w:val="00FE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80AFF-CFCD-48DF-B36A-348E5768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Прости</cp:lastModifiedBy>
  <cp:revision>6</cp:revision>
  <cp:lastPrinted>2019-03-18T12:19:00Z</cp:lastPrinted>
  <dcterms:created xsi:type="dcterms:W3CDTF">2019-04-24T06:08:00Z</dcterms:created>
  <dcterms:modified xsi:type="dcterms:W3CDTF">2019-04-24T06:53:00Z</dcterms:modified>
</cp:coreProperties>
</file>